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5AA1A" w14:textId="77777777" w:rsidR="005F2378" w:rsidRPr="00645B03" w:rsidRDefault="005F2378">
      <w:pPr>
        <w:pStyle w:val="Overskrift1"/>
      </w:pPr>
      <w:r w:rsidRPr="00645B03">
        <w:t>R</w:t>
      </w:r>
      <w:r w:rsidR="00CB7F33" w:rsidRPr="00645B03">
        <w:t>ammeaftale</w:t>
      </w:r>
    </w:p>
    <w:p w14:paraId="6E9B8195" w14:textId="77777777" w:rsidR="005F2378" w:rsidRPr="00645B03" w:rsidRDefault="005F2378"/>
    <w:tbl>
      <w:tblPr>
        <w:tblW w:w="10456" w:type="dxa"/>
        <w:tblLook w:val="01E0" w:firstRow="1" w:lastRow="1" w:firstColumn="1" w:lastColumn="1" w:noHBand="0" w:noVBand="0"/>
      </w:tblPr>
      <w:tblGrid>
        <w:gridCol w:w="8255"/>
        <w:gridCol w:w="2201"/>
      </w:tblGrid>
      <w:tr w:rsidR="005F2378" w:rsidRPr="00645B03" w14:paraId="0499CA95" w14:textId="77777777">
        <w:tc>
          <w:tcPr>
            <w:tcW w:w="8255" w:type="dxa"/>
          </w:tcPr>
          <w:p w14:paraId="5EC71EAC" w14:textId="77777777" w:rsidR="005F2378" w:rsidRPr="00645B03" w:rsidRDefault="005F2378"/>
        </w:tc>
        <w:tc>
          <w:tcPr>
            <w:tcW w:w="2201" w:type="dxa"/>
          </w:tcPr>
          <w:p w14:paraId="17F09BE8" w14:textId="77777777" w:rsidR="005F2378" w:rsidRPr="00645B03" w:rsidRDefault="00897B28" w:rsidP="00897B28">
            <w:pPr>
              <w:rPr>
                <w:highlight w:val="lightGray"/>
              </w:rPr>
            </w:pPr>
            <w:proofErr w:type="spellStart"/>
            <w:r w:rsidRPr="00645B03">
              <w:rPr>
                <w:highlight w:val="lightGray"/>
              </w:rPr>
              <w:t>mm.åååå</w:t>
            </w:r>
            <w:proofErr w:type="spellEnd"/>
          </w:p>
        </w:tc>
      </w:tr>
    </w:tbl>
    <w:p w14:paraId="1AFD6B8E" w14:textId="77777777" w:rsidR="005F2378" w:rsidRPr="00645B03" w:rsidRDefault="005F2378"/>
    <w:p w14:paraId="36A620A7" w14:textId="77777777" w:rsidR="00CE7F13" w:rsidRPr="00645B03" w:rsidRDefault="00CE7F13" w:rsidP="00CE7F13">
      <w:pPr>
        <w:rPr>
          <w:b/>
        </w:rPr>
      </w:pPr>
      <w:r w:rsidRPr="00645B03">
        <w:rPr>
          <w:b/>
          <w:highlight w:val="lightGray"/>
        </w:rPr>
        <w:t>[Institution] 20xx-20xx</w:t>
      </w:r>
    </w:p>
    <w:p w14:paraId="1E3F87DA" w14:textId="77777777" w:rsidR="00CE7F13" w:rsidRPr="00645B03" w:rsidRDefault="00CE7F13" w:rsidP="00CE7F13"/>
    <w:p w14:paraId="064B803A" w14:textId="2D7CF909" w:rsidR="00CE7F13" w:rsidRPr="00645B03" w:rsidRDefault="00CE7F13" w:rsidP="00CE7F13">
      <w:r w:rsidRPr="00645B03">
        <w:t xml:space="preserve">Rammeaftalen mellem </w:t>
      </w:r>
      <w:r w:rsidR="00514261" w:rsidRPr="00645B03">
        <w:rPr>
          <w:highlight w:val="lightGray"/>
        </w:rPr>
        <w:t>[</w:t>
      </w:r>
      <w:r w:rsidRPr="00645B03">
        <w:rPr>
          <w:highlight w:val="lightGray"/>
        </w:rPr>
        <w:t>Kulturministeriet</w:t>
      </w:r>
      <w:r w:rsidR="00514261" w:rsidRPr="00645B03">
        <w:rPr>
          <w:highlight w:val="lightGray"/>
        </w:rPr>
        <w:t>s</w:t>
      </w:r>
      <w:r w:rsidRPr="00645B03">
        <w:rPr>
          <w:highlight w:val="lightGray"/>
        </w:rPr>
        <w:t xml:space="preserve"> departement</w:t>
      </w:r>
      <w:r w:rsidR="00514261" w:rsidRPr="00645B03">
        <w:rPr>
          <w:highlight w:val="lightGray"/>
        </w:rPr>
        <w:t>/Slots- og Kulturstyrelsen]</w:t>
      </w:r>
      <w:r w:rsidRPr="00645B03">
        <w:t xml:space="preserve"> og </w:t>
      </w:r>
      <w:bookmarkStart w:id="0" w:name="_GoBack"/>
      <w:bookmarkEnd w:id="0"/>
      <w:r w:rsidRPr="00645B03">
        <w:rPr>
          <w:highlight w:val="lightGray"/>
        </w:rPr>
        <w:t>[institution]</w:t>
      </w:r>
      <w:r w:rsidRPr="00645B03">
        <w:t xml:space="preserve"> fastlægger mål for </w:t>
      </w:r>
      <w:r w:rsidRPr="00645B03">
        <w:rPr>
          <w:highlight w:val="lightGray"/>
        </w:rPr>
        <w:t>[institution]s</w:t>
      </w:r>
      <w:r w:rsidRPr="00645B03">
        <w:t xml:space="preserve"> virksomhed i aftaleperioden og de vilkår, der forventes herfor. </w:t>
      </w:r>
    </w:p>
    <w:p w14:paraId="53EAC2D5" w14:textId="77777777" w:rsidR="00CB7F33" w:rsidRPr="00645B03" w:rsidRDefault="00CB7F33" w:rsidP="00CB7F33"/>
    <w:p w14:paraId="4A9E98E4" w14:textId="54AAD57A" w:rsidR="00CE7F13" w:rsidRPr="00645B03" w:rsidRDefault="00CB7F33" w:rsidP="00CB7F33">
      <w:r w:rsidRPr="00645B03">
        <w:t>Målene drøftes mindst én gang årligt</w:t>
      </w:r>
      <w:r w:rsidR="00A311A5" w:rsidRPr="00645B03">
        <w:t xml:space="preserve"> i forbindelse med resultatopfølgningen.</w:t>
      </w:r>
      <w:r w:rsidRPr="00645B03">
        <w:t xml:space="preserve"> </w:t>
      </w:r>
    </w:p>
    <w:p w14:paraId="1605AC46" w14:textId="77777777" w:rsidR="001304C1" w:rsidRPr="00645B03" w:rsidRDefault="001304C1" w:rsidP="00CB7F33"/>
    <w:p w14:paraId="72AEA602" w14:textId="77777777" w:rsidR="005F2378" w:rsidRPr="00645B03" w:rsidRDefault="00CB7F33">
      <w:pPr>
        <w:numPr>
          <w:ilvl w:val="0"/>
          <w:numId w:val="1"/>
        </w:numPr>
        <w:rPr>
          <w:b/>
        </w:rPr>
      </w:pPr>
      <w:r w:rsidRPr="00645B03">
        <w:rPr>
          <w:b/>
        </w:rPr>
        <w:t>Økonomisk ramme</w:t>
      </w:r>
    </w:p>
    <w:p w14:paraId="31239DDA" w14:textId="77777777" w:rsidR="0012115E" w:rsidRPr="00645B03" w:rsidRDefault="0012115E"/>
    <w:p w14:paraId="3E7CC938" w14:textId="6922803B" w:rsidR="00F146CE" w:rsidRPr="00645B03" w:rsidRDefault="00CE7F13" w:rsidP="00F146CE">
      <w:r w:rsidRPr="00645B03">
        <w:t>Der forventes følgende økonomiske ramme for aftaleperioden</w:t>
      </w:r>
      <w:r w:rsidR="00335398" w:rsidRPr="00645B03">
        <w:t>, jf. finansloven for 20</w:t>
      </w:r>
      <w:r w:rsidR="00335398" w:rsidRPr="00645B03">
        <w:rPr>
          <w:highlight w:val="lightGray"/>
        </w:rPr>
        <w:t>xx</w:t>
      </w:r>
      <w:r w:rsidRPr="00645B03">
        <w:t>:</w:t>
      </w:r>
    </w:p>
    <w:p w14:paraId="493D238D" w14:textId="40F53632" w:rsidR="00CE7F13" w:rsidRPr="00645B03" w:rsidRDefault="00CE7F13" w:rsidP="00F146CE"/>
    <w:tbl>
      <w:tblPr>
        <w:tblW w:w="8165" w:type="dxa"/>
        <w:tblBorders>
          <w:top w:val="single" w:sz="2" w:space="0" w:color="auto"/>
          <w:insideH w:val="single" w:sz="2" w:space="0" w:color="auto"/>
        </w:tblBorders>
        <w:shd w:val="clear" w:color="auto" w:fill="F9F8E0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165"/>
      </w:tblGrid>
      <w:tr w:rsidR="00CE7F13" w:rsidRPr="00645B03" w14:paraId="6EF11547" w14:textId="77777777" w:rsidTr="00C645B8">
        <w:trPr>
          <w:cantSplit/>
          <w:trHeight w:val="284"/>
          <w:tblHeader/>
        </w:trPr>
        <w:tc>
          <w:tcPr>
            <w:tcW w:w="816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4E545" w14:textId="77777777" w:rsidR="00CE7F13" w:rsidRPr="00645B03" w:rsidRDefault="00CE7F13" w:rsidP="00C645B8">
            <w:pPr>
              <w:pStyle w:val="Billedtekst"/>
              <w:rPr>
                <w:noProof/>
              </w:rPr>
            </w:pPr>
            <w:r w:rsidRPr="00645B03">
              <w:rPr>
                <w:noProof/>
              </w:rPr>
              <w:t>Økonomisk ramme</w:t>
            </w:r>
          </w:p>
          <w:p w14:paraId="2C5C608F" w14:textId="77777777" w:rsidR="00CE7F13" w:rsidRPr="00645B03" w:rsidRDefault="00CE7F13" w:rsidP="00C645B8"/>
        </w:tc>
      </w:tr>
      <w:tr w:rsidR="00CE7F13" w:rsidRPr="00645B03" w14:paraId="413849B0" w14:textId="77777777" w:rsidTr="00C645B8">
        <w:trPr>
          <w:trHeight w:val="2044"/>
        </w:trPr>
        <w:tc>
          <w:tcPr>
            <w:tcW w:w="816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170" w:type="dxa"/>
              <w:right w:w="0" w:type="dxa"/>
            </w:tcMar>
          </w:tcPr>
          <w:tbl>
            <w:tblPr>
              <w:tblW w:w="80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1043"/>
              <w:gridCol w:w="1043"/>
              <w:gridCol w:w="1043"/>
              <w:gridCol w:w="1043"/>
              <w:gridCol w:w="1044"/>
            </w:tblGrid>
            <w:tr w:rsidR="00CE7F13" w:rsidRPr="00645B03" w14:paraId="688C9BC4" w14:textId="77777777" w:rsidTr="00C645B8">
              <w:trPr>
                <w:trHeight w:val="530"/>
              </w:trPr>
              <w:tc>
                <w:tcPr>
                  <w:tcW w:w="2835" w:type="dxa"/>
                  <w:tcBorders>
                    <w:top w:val="single" w:sz="8" w:space="0" w:color="CBCBCB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1CA4200" w14:textId="085D0E3C" w:rsidR="00CE7F13" w:rsidRPr="00645B03" w:rsidRDefault="00CE7F13" w:rsidP="00C645B8">
                  <w:pPr>
                    <w:spacing w:line="240" w:lineRule="auto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8" w:space="0" w:color="CBCBCB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752C18F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  <w:t>Budget</w:t>
                  </w:r>
                </w:p>
              </w:tc>
              <w:tc>
                <w:tcPr>
                  <w:tcW w:w="1043" w:type="dxa"/>
                  <w:tcBorders>
                    <w:top w:val="single" w:sz="8" w:space="0" w:color="CBCBCB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CD85054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Budget</w:t>
                  </w:r>
                </w:p>
              </w:tc>
              <w:tc>
                <w:tcPr>
                  <w:tcW w:w="1043" w:type="dxa"/>
                  <w:tcBorders>
                    <w:top w:val="single" w:sz="8" w:space="0" w:color="CBCBCB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18EAE5D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Budget</w:t>
                  </w:r>
                </w:p>
              </w:tc>
              <w:tc>
                <w:tcPr>
                  <w:tcW w:w="1043" w:type="dxa"/>
                  <w:tcBorders>
                    <w:top w:val="single" w:sz="8" w:space="0" w:color="CBCBCB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9C3E567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Budget</w:t>
                  </w:r>
                </w:p>
              </w:tc>
              <w:tc>
                <w:tcPr>
                  <w:tcW w:w="1044" w:type="dxa"/>
                  <w:tcBorders>
                    <w:top w:val="single" w:sz="8" w:space="0" w:color="CBCBCB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B445C0F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Budget</w:t>
                  </w:r>
                </w:p>
              </w:tc>
            </w:tr>
            <w:tr w:rsidR="00CE7F13" w:rsidRPr="00645B03" w14:paraId="46986EC7" w14:textId="77777777" w:rsidTr="00C645B8">
              <w:trPr>
                <w:trHeight w:val="315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54092C1" w14:textId="77777777" w:rsidR="00CE7F13" w:rsidRPr="00645B03" w:rsidRDefault="00CE7F13" w:rsidP="00C645B8">
                  <w:pPr>
                    <w:spacing w:line="240" w:lineRule="auto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Mio. kr.</w:t>
                  </w:r>
                </w:p>
              </w:tc>
              <w:tc>
                <w:tcPr>
                  <w:tcW w:w="1043" w:type="dxa"/>
                  <w:tcBorders>
                    <w:top w:val="single" w:sz="8" w:space="0" w:color="CBCBCB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94AED2D" w14:textId="77777777" w:rsidR="00CE7F13" w:rsidRPr="00645B03" w:rsidRDefault="00CE7F13" w:rsidP="00C645B8">
                  <w:pPr>
                    <w:spacing w:line="240" w:lineRule="auto"/>
                    <w:jc w:val="right"/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commentRangeStart w:id="1"/>
                  <w:r w:rsidRPr="00645B03"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  <w:t>20xx</w:t>
                  </w:r>
                  <w:commentRangeEnd w:id="1"/>
                  <w:r w:rsidRPr="00645B03">
                    <w:rPr>
                      <w:rStyle w:val="Kommentarhenvisning"/>
                    </w:rPr>
                    <w:commentReference w:id="1"/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A79A2F3" w14:textId="77777777" w:rsidR="00CE7F13" w:rsidRPr="00645B03" w:rsidRDefault="00CE7F13" w:rsidP="00C645B8">
                  <w:pPr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20xx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76D28AF" w14:textId="77777777" w:rsidR="00CE7F13" w:rsidRPr="00645B03" w:rsidRDefault="00CE7F13" w:rsidP="00C645B8">
                  <w:pPr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20xx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1BE8457" w14:textId="77777777" w:rsidR="00CE7F13" w:rsidRPr="00645B03" w:rsidRDefault="00CE7F13" w:rsidP="00C645B8">
                  <w:pPr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20xx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4E7AB04" w14:textId="77777777" w:rsidR="00CE7F13" w:rsidRPr="00645B03" w:rsidRDefault="00CE7F13" w:rsidP="00C645B8">
                  <w:pPr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20xx</w:t>
                  </w:r>
                </w:p>
              </w:tc>
            </w:tr>
            <w:tr w:rsidR="00CE7F13" w:rsidRPr="00645B03" w14:paraId="366CA351" w14:textId="77777777" w:rsidTr="00C645B8">
              <w:trPr>
                <w:trHeight w:val="315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0DEAD36" w14:textId="11C13B3F" w:rsidR="00CE7F13" w:rsidRPr="00645B03" w:rsidRDefault="00CE7F13" w:rsidP="00CE7F13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commentRangeStart w:id="2"/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Driftstilskud fra Kulturministeriet*</w:t>
                  </w:r>
                  <w:commentRangeEnd w:id="2"/>
                  <w:r w:rsidR="00335398" w:rsidRPr="00645B03">
                    <w:rPr>
                      <w:rStyle w:val="Kommentarhenvisning"/>
                    </w:rPr>
                    <w:commentReference w:id="2"/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9A7D4DF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69E4A34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191628A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17E2412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F3A9B81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CE7F13" w:rsidRPr="00645B03" w14:paraId="573DA8BD" w14:textId="77777777" w:rsidTr="00C645B8">
              <w:trPr>
                <w:trHeight w:val="315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8B29489" w14:textId="0779C44B" w:rsidR="00CE7F13" w:rsidRPr="00645B03" w:rsidRDefault="00CE7F13" w:rsidP="00CE7F13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 xml:space="preserve">Øvrige tilskud fra Kulturministeriet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5F90D55" w14:textId="1461D2C3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2E814D3F" w14:textId="28857C1A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17D3BC9" w14:textId="74EFEC58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2C6B55F4" w14:textId="28F666F6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2CCD3381" w14:textId="3E594342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CE7F13" w:rsidRPr="00645B03" w14:paraId="5FB4F7D9" w14:textId="77777777" w:rsidTr="00C645B8">
              <w:trPr>
                <w:trHeight w:val="315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0C23338" w14:textId="03179C16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 xml:space="preserve">Øvrige offentlige tilskud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533A830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9C7FFCD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8AD0998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155CB33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3611D7D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CE7F13" w:rsidRPr="00645B03" w14:paraId="4F0C981D" w14:textId="77777777" w:rsidTr="00C645B8">
              <w:trPr>
                <w:trHeight w:val="315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C952134" w14:textId="71266C7A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Egenindtægter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027901F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8D0D2FF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E3B6365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760DC9B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9FBE1A6" w14:textId="77777777" w:rsidR="00CE7F13" w:rsidRPr="00645B03" w:rsidRDefault="00CE7F13" w:rsidP="00C645B8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645B03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14:paraId="31345F49" w14:textId="77777777" w:rsidR="00CE7F13" w:rsidRPr="00645B03" w:rsidRDefault="00CE7F13" w:rsidP="00C645B8">
            <w:pPr>
              <w:pStyle w:val="Pladsholdertxtfelt"/>
              <w:keepNext/>
              <w:keepLines/>
              <w:spacing w:line="280" w:lineRule="atLeast"/>
              <w:ind w:left="0"/>
            </w:pPr>
          </w:p>
        </w:tc>
      </w:tr>
    </w:tbl>
    <w:p w14:paraId="7A4602A9" w14:textId="4CD328D9" w:rsidR="00CE7F13" w:rsidRPr="00645B03" w:rsidRDefault="00CE7F13" w:rsidP="00F146CE">
      <w:pPr>
        <w:rPr>
          <w:rFonts w:ascii="Franklin Gothic Book" w:hAnsi="Franklin Gothic Book"/>
          <w:i/>
          <w:sz w:val="16"/>
          <w:szCs w:val="16"/>
        </w:rPr>
      </w:pPr>
      <w:r w:rsidRPr="00645B03">
        <w:rPr>
          <w:rFonts w:ascii="Franklin Gothic Book" w:hAnsi="Franklin Gothic Book"/>
          <w:i/>
          <w:sz w:val="16"/>
          <w:szCs w:val="16"/>
          <w:highlight w:val="lightGray"/>
        </w:rPr>
        <w:t>* [Her anføres grundlaget for forventet driftstilskud (finanslovskonto og finanslovsår). Evt. tilskudshjemmel i ressortlov kan også anføres]</w:t>
      </w:r>
      <w:r w:rsidRPr="00645B03">
        <w:rPr>
          <w:rFonts w:ascii="Franklin Gothic Book" w:hAnsi="Franklin Gothic Book"/>
          <w:i/>
          <w:sz w:val="16"/>
          <w:szCs w:val="16"/>
        </w:rPr>
        <w:t xml:space="preserve"> </w:t>
      </w:r>
    </w:p>
    <w:p w14:paraId="6C2F86D7" w14:textId="231788F2" w:rsidR="00CE7F13" w:rsidRPr="00645B03" w:rsidRDefault="00CE7F13" w:rsidP="00F146CE"/>
    <w:p w14:paraId="4B463097" w14:textId="201D047A" w:rsidR="006C1582" w:rsidRPr="00645B03" w:rsidRDefault="00335398" w:rsidP="00F146CE">
      <w:r w:rsidRPr="00645B03">
        <w:t>Det henvises til den gældende finanslov for seneste økonomital.</w:t>
      </w:r>
    </w:p>
    <w:p w14:paraId="706A525A" w14:textId="77777777" w:rsidR="00335398" w:rsidRPr="00645B03" w:rsidRDefault="00335398" w:rsidP="00F146CE"/>
    <w:p w14:paraId="6B437539" w14:textId="77777777" w:rsidR="00335398" w:rsidRPr="00645B03" w:rsidRDefault="00335398" w:rsidP="00335398">
      <w:pPr>
        <w:keepNext/>
        <w:numPr>
          <w:ilvl w:val="0"/>
          <w:numId w:val="1"/>
        </w:numPr>
        <w:rPr>
          <w:b/>
        </w:rPr>
      </w:pPr>
      <w:r w:rsidRPr="00645B03">
        <w:rPr>
          <w:b/>
        </w:rPr>
        <w:t>Vision</w:t>
      </w:r>
    </w:p>
    <w:p w14:paraId="15F4FBBA" w14:textId="3826405B" w:rsidR="00335398" w:rsidRPr="00645B03" w:rsidRDefault="00335398" w:rsidP="00335398">
      <w:commentRangeStart w:id="3"/>
      <w:r w:rsidRPr="00645B03">
        <w:rPr>
          <w:highlight w:val="lightGray"/>
        </w:rPr>
        <w:t>[Institution]</w:t>
      </w:r>
      <w:r w:rsidRPr="00645B03">
        <w:t xml:space="preserve"> vil …….</w:t>
      </w:r>
      <w:commentRangeEnd w:id="3"/>
      <w:r w:rsidRPr="00645B03">
        <w:rPr>
          <w:rStyle w:val="Kommentarhenvisning"/>
        </w:rPr>
        <w:commentReference w:id="3"/>
      </w:r>
    </w:p>
    <w:p w14:paraId="7269D753" w14:textId="77777777" w:rsidR="00335398" w:rsidRPr="00645B03" w:rsidRDefault="00335398" w:rsidP="00335398"/>
    <w:p w14:paraId="6176734D" w14:textId="19E56AB6" w:rsidR="00335398" w:rsidRPr="00645B03" w:rsidRDefault="00645B03" w:rsidP="00335398">
      <w:pPr>
        <w:numPr>
          <w:ilvl w:val="0"/>
          <w:numId w:val="1"/>
        </w:numPr>
        <w:rPr>
          <w:b/>
        </w:rPr>
      </w:pPr>
      <w:r>
        <w:rPr>
          <w:b/>
        </w:rPr>
        <w:t>O</w:t>
      </w:r>
      <w:r w:rsidR="00335398" w:rsidRPr="00645B03">
        <w:rPr>
          <w:b/>
        </w:rPr>
        <w:t>pgaver og mål</w:t>
      </w:r>
    </w:p>
    <w:p w14:paraId="18323D66" w14:textId="77777777" w:rsidR="00335398" w:rsidRPr="00645B03" w:rsidRDefault="00335398" w:rsidP="00335398">
      <w:r w:rsidRPr="00645B03">
        <w:t>Der er aftalt følgende udviklingsmål for [institutionens] opgaver:</w:t>
      </w:r>
    </w:p>
    <w:p w14:paraId="5A6A1F29" w14:textId="77777777" w:rsidR="00335398" w:rsidRPr="00645B03" w:rsidRDefault="00335398" w:rsidP="00335398">
      <w:pPr>
        <w:keepNext/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04"/>
        <w:gridCol w:w="5451"/>
      </w:tblGrid>
      <w:tr w:rsidR="00335398" w:rsidRPr="00645B03" w14:paraId="3E539606" w14:textId="77777777" w:rsidTr="00C645B8">
        <w:tc>
          <w:tcPr>
            <w:tcW w:w="2748" w:type="dxa"/>
          </w:tcPr>
          <w:p w14:paraId="343A4F12" w14:textId="77777777" w:rsidR="00335398" w:rsidRPr="00645B03" w:rsidRDefault="00335398" w:rsidP="00C645B8">
            <w:pPr>
              <w:keepNext/>
              <w:jc w:val="left"/>
              <w:rPr>
                <w:b/>
              </w:rPr>
            </w:pPr>
            <w:r w:rsidRPr="00645B03">
              <w:rPr>
                <w:b/>
              </w:rPr>
              <w:t>Opgave</w:t>
            </w:r>
          </w:p>
        </w:tc>
        <w:tc>
          <w:tcPr>
            <w:tcW w:w="5544" w:type="dxa"/>
          </w:tcPr>
          <w:p w14:paraId="3BF843F3" w14:textId="77777777" w:rsidR="00335398" w:rsidRPr="00645B03" w:rsidRDefault="00335398" w:rsidP="00C645B8">
            <w:pPr>
              <w:keepNext/>
              <w:jc w:val="left"/>
              <w:rPr>
                <w:b/>
              </w:rPr>
            </w:pPr>
            <w:commentRangeStart w:id="4"/>
            <w:r w:rsidRPr="00645B03">
              <w:rPr>
                <w:b/>
              </w:rPr>
              <w:t>Udviklingsmål</w:t>
            </w:r>
            <w:commentRangeEnd w:id="4"/>
            <w:r w:rsidRPr="00645B03">
              <w:rPr>
                <w:rStyle w:val="Kommentarhenvisning"/>
              </w:rPr>
              <w:commentReference w:id="4"/>
            </w:r>
          </w:p>
        </w:tc>
      </w:tr>
      <w:tr w:rsidR="00335398" w:rsidRPr="00645B03" w14:paraId="47E6D224" w14:textId="77777777" w:rsidTr="00174B77">
        <w:trPr>
          <w:trHeight w:val="693"/>
        </w:trPr>
        <w:tc>
          <w:tcPr>
            <w:tcW w:w="2748" w:type="dxa"/>
          </w:tcPr>
          <w:p w14:paraId="27AF285E" w14:textId="77777777" w:rsidR="00335398" w:rsidRPr="00645B03" w:rsidRDefault="00335398" w:rsidP="00C645B8">
            <w:pPr>
              <w:keepNext/>
              <w:jc w:val="left"/>
            </w:pPr>
            <w:r w:rsidRPr="00645B03">
              <w:t>[Opgave]</w:t>
            </w:r>
          </w:p>
        </w:tc>
        <w:tc>
          <w:tcPr>
            <w:tcW w:w="5544" w:type="dxa"/>
          </w:tcPr>
          <w:p w14:paraId="05AC5CDE" w14:textId="77777777" w:rsidR="00335398" w:rsidRPr="00645B03" w:rsidRDefault="00335398" w:rsidP="00C645B8">
            <w:pPr>
              <w:keepNext/>
              <w:numPr>
                <w:ilvl w:val="0"/>
                <w:numId w:val="13"/>
              </w:numPr>
              <w:jc w:val="left"/>
            </w:pPr>
            <w:proofErr w:type="spellStart"/>
            <w:r w:rsidRPr="00645B03">
              <w:t>Xx</w:t>
            </w:r>
            <w:proofErr w:type="spellEnd"/>
            <w:r w:rsidRPr="00645B03">
              <w:t xml:space="preserve"> </w:t>
            </w:r>
          </w:p>
          <w:p w14:paraId="2605CF1A" w14:textId="77108734" w:rsidR="00335398" w:rsidRPr="00645B03" w:rsidRDefault="00335398" w:rsidP="00174B77">
            <w:pPr>
              <w:keepNext/>
              <w:numPr>
                <w:ilvl w:val="0"/>
                <w:numId w:val="13"/>
              </w:numPr>
              <w:jc w:val="left"/>
            </w:pPr>
            <w:proofErr w:type="spellStart"/>
            <w:r w:rsidRPr="00645B03">
              <w:t>Xx</w:t>
            </w:r>
            <w:proofErr w:type="spellEnd"/>
          </w:p>
        </w:tc>
      </w:tr>
      <w:tr w:rsidR="00335398" w:rsidRPr="00645B03" w14:paraId="697291FE" w14:textId="77777777" w:rsidTr="00174B77">
        <w:trPr>
          <w:trHeight w:val="703"/>
        </w:trPr>
        <w:tc>
          <w:tcPr>
            <w:tcW w:w="2748" w:type="dxa"/>
          </w:tcPr>
          <w:p w14:paraId="7D1883AB" w14:textId="77777777" w:rsidR="00335398" w:rsidRPr="00645B03" w:rsidRDefault="00335398" w:rsidP="00C645B8">
            <w:pPr>
              <w:keepNext/>
              <w:jc w:val="left"/>
            </w:pPr>
            <w:r w:rsidRPr="00645B03">
              <w:t>[Opgave]</w:t>
            </w:r>
          </w:p>
        </w:tc>
        <w:tc>
          <w:tcPr>
            <w:tcW w:w="5544" w:type="dxa"/>
          </w:tcPr>
          <w:p w14:paraId="30803A19" w14:textId="77777777" w:rsidR="00335398" w:rsidRPr="00645B03" w:rsidRDefault="00335398" w:rsidP="00174B77">
            <w:pPr>
              <w:keepNext/>
              <w:numPr>
                <w:ilvl w:val="0"/>
                <w:numId w:val="13"/>
              </w:numPr>
              <w:jc w:val="left"/>
            </w:pPr>
            <w:proofErr w:type="spellStart"/>
            <w:r w:rsidRPr="00645B03">
              <w:t>Xx</w:t>
            </w:r>
            <w:proofErr w:type="spellEnd"/>
          </w:p>
          <w:p w14:paraId="4241980A" w14:textId="77777777" w:rsidR="00335398" w:rsidRPr="00645B03" w:rsidRDefault="00335398" w:rsidP="00174B77">
            <w:pPr>
              <w:keepNext/>
              <w:numPr>
                <w:ilvl w:val="0"/>
                <w:numId w:val="13"/>
              </w:numPr>
              <w:jc w:val="left"/>
            </w:pPr>
            <w:proofErr w:type="spellStart"/>
            <w:r w:rsidRPr="00645B03">
              <w:t>Xx</w:t>
            </w:r>
            <w:proofErr w:type="spellEnd"/>
          </w:p>
        </w:tc>
      </w:tr>
      <w:tr w:rsidR="00335398" w:rsidRPr="00645B03" w14:paraId="10E1CC63" w14:textId="77777777" w:rsidTr="00174B77">
        <w:trPr>
          <w:trHeight w:val="415"/>
        </w:trPr>
        <w:tc>
          <w:tcPr>
            <w:tcW w:w="2748" w:type="dxa"/>
          </w:tcPr>
          <w:p w14:paraId="6B57BFB9" w14:textId="77777777" w:rsidR="00335398" w:rsidRPr="00645B03" w:rsidRDefault="00335398" w:rsidP="00C645B8">
            <w:pPr>
              <w:keepNext/>
              <w:jc w:val="left"/>
            </w:pPr>
            <w:r w:rsidRPr="00645B03">
              <w:t>[Opgave]</w:t>
            </w:r>
          </w:p>
        </w:tc>
        <w:tc>
          <w:tcPr>
            <w:tcW w:w="5544" w:type="dxa"/>
          </w:tcPr>
          <w:p w14:paraId="2062FF1D" w14:textId="77777777" w:rsidR="00335398" w:rsidRPr="00645B03" w:rsidRDefault="00335398" w:rsidP="00174B77">
            <w:pPr>
              <w:keepNext/>
              <w:numPr>
                <w:ilvl w:val="0"/>
                <w:numId w:val="13"/>
              </w:numPr>
              <w:jc w:val="left"/>
            </w:pPr>
            <w:proofErr w:type="spellStart"/>
            <w:r w:rsidRPr="00645B03">
              <w:t>Xx</w:t>
            </w:r>
            <w:proofErr w:type="spellEnd"/>
          </w:p>
        </w:tc>
      </w:tr>
    </w:tbl>
    <w:p w14:paraId="416AA511" w14:textId="77777777" w:rsidR="00335398" w:rsidRPr="00645B03" w:rsidRDefault="00335398" w:rsidP="00335398">
      <w:pPr>
        <w:keepNext/>
      </w:pPr>
    </w:p>
    <w:p w14:paraId="334B525F" w14:textId="77777777" w:rsidR="00335398" w:rsidRPr="00645B03" w:rsidRDefault="00335398" w:rsidP="00335398">
      <w:pPr>
        <w:keepNext/>
        <w:rPr>
          <w:b/>
        </w:rPr>
      </w:pPr>
      <w:r w:rsidRPr="00645B03">
        <w:t xml:space="preserve">Udviklingsmålene er konkretiseret i årlige delmål, som lægges til grund for </w:t>
      </w:r>
      <w:r w:rsidRPr="00645B03">
        <w:rPr>
          <w:highlight w:val="lightGray"/>
        </w:rPr>
        <w:t>[institutionens]</w:t>
      </w:r>
      <w:r w:rsidRPr="00645B03">
        <w:t xml:space="preserve"> målrapportering. Der er endvidere opstillet nøgletal for centrale områder af </w:t>
      </w:r>
      <w:r w:rsidRPr="00645B03">
        <w:rPr>
          <w:highlight w:val="lightGray"/>
        </w:rPr>
        <w:t>[institutionens]</w:t>
      </w:r>
      <w:r w:rsidRPr="00645B03">
        <w:t xml:space="preserve"> virksomhed. Delmål og nøgletal er vedlagt som bilag 1.</w:t>
      </w:r>
    </w:p>
    <w:p w14:paraId="6BA3CE24" w14:textId="77777777" w:rsidR="00335398" w:rsidRPr="00645B03" w:rsidRDefault="00335398" w:rsidP="00335398">
      <w:pPr>
        <w:keepNext/>
        <w:rPr>
          <w:b/>
        </w:rPr>
      </w:pPr>
    </w:p>
    <w:p w14:paraId="06282DCC" w14:textId="77777777" w:rsidR="00335398" w:rsidRPr="00645B03" w:rsidRDefault="00335398" w:rsidP="00335398">
      <w:pPr>
        <w:keepNext/>
      </w:pPr>
      <w:r w:rsidRPr="00645B03">
        <w:t xml:space="preserve">Målene er formuleret på baggrund af </w:t>
      </w:r>
      <w:r w:rsidRPr="00645B03">
        <w:rPr>
          <w:highlight w:val="lightGray"/>
        </w:rPr>
        <w:t>[institutionens]</w:t>
      </w:r>
      <w:r w:rsidRPr="00645B03">
        <w:t xml:space="preserve"> strategi, der er tilgængelig på </w:t>
      </w:r>
      <w:r w:rsidRPr="00645B03">
        <w:rPr>
          <w:highlight w:val="lightGray"/>
        </w:rPr>
        <w:t>[indsæt web-adresse]</w:t>
      </w:r>
      <w:r w:rsidRPr="00645B03">
        <w:t xml:space="preserve"> og vedlagt som bilag 2.</w:t>
      </w:r>
    </w:p>
    <w:p w14:paraId="427F8023" w14:textId="77777777" w:rsidR="001A2B2D" w:rsidRPr="00645B03" w:rsidRDefault="001A2B2D" w:rsidP="001A2B2D">
      <w:pPr>
        <w:keepNext/>
        <w:rPr>
          <w:b/>
        </w:rPr>
      </w:pPr>
    </w:p>
    <w:p w14:paraId="3063A272" w14:textId="77777777" w:rsidR="005F2378" w:rsidRPr="00645B03" w:rsidRDefault="005F2378" w:rsidP="001A2B2D">
      <w:pPr>
        <w:keepNext/>
        <w:rPr>
          <w:b/>
        </w:rPr>
      </w:pPr>
      <w:r w:rsidRPr="00645B03">
        <w:rPr>
          <w:b/>
        </w:rPr>
        <w:t>Rapportering af resultater</w:t>
      </w:r>
      <w:r w:rsidR="002233C3" w:rsidRPr="00645B03">
        <w:rPr>
          <w:b/>
        </w:rPr>
        <w:t xml:space="preserve"> m.v.</w:t>
      </w:r>
    </w:p>
    <w:p w14:paraId="795BC02F" w14:textId="7A121FFE" w:rsidR="005F2378" w:rsidRPr="00645B03" w:rsidRDefault="00D17775">
      <w:r w:rsidRPr="00645B03">
        <w:t>[</w:t>
      </w:r>
      <w:r w:rsidR="006C1582" w:rsidRPr="00645B03">
        <w:t>I</w:t>
      </w:r>
      <w:r w:rsidRPr="00645B03">
        <w:t xml:space="preserve">nstitution] </w:t>
      </w:r>
      <w:r w:rsidR="00697750" w:rsidRPr="00645B03">
        <w:t xml:space="preserve">skal sikre åbenhed og gennemsigtighed med hensyn til </w:t>
      </w:r>
      <w:r w:rsidRPr="00645B03">
        <w:t>[institution]</w:t>
      </w:r>
      <w:r w:rsidR="006C1582" w:rsidRPr="00645B03">
        <w:t>s</w:t>
      </w:r>
      <w:r w:rsidR="00697750" w:rsidRPr="00645B03">
        <w:t xml:space="preserve"> resultater og </w:t>
      </w:r>
      <w:r w:rsidR="00D100C7" w:rsidRPr="00645B03">
        <w:t>virksomhed</w:t>
      </w:r>
      <w:r w:rsidR="00697750" w:rsidRPr="00645B03">
        <w:t xml:space="preserve">. </w:t>
      </w:r>
      <w:r w:rsidR="000D1D49" w:rsidRPr="00645B03">
        <w:t xml:space="preserve">Som led heri rapporterer </w:t>
      </w:r>
      <w:r w:rsidRPr="00645B03">
        <w:rPr>
          <w:highlight w:val="lightGray"/>
        </w:rPr>
        <w:t>[</w:t>
      </w:r>
      <w:r w:rsidR="000D1D49" w:rsidRPr="00645B03">
        <w:rPr>
          <w:highlight w:val="lightGray"/>
        </w:rPr>
        <w:t>i</w:t>
      </w:r>
      <w:r w:rsidRPr="00645B03">
        <w:rPr>
          <w:highlight w:val="lightGray"/>
        </w:rPr>
        <w:t>nstitution]</w:t>
      </w:r>
      <w:r w:rsidRPr="00645B03">
        <w:t xml:space="preserve"> </w:t>
      </w:r>
      <w:r w:rsidR="00697750" w:rsidRPr="00645B03">
        <w:t>o</w:t>
      </w:r>
      <w:r w:rsidR="00D100C7" w:rsidRPr="00645B03">
        <w:t>m</w:t>
      </w:r>
      <w:r w:rsidR="005F2378" w:rsidRPr="00645B03">
        <w:t xml:space="preserve"> </w:t>
      </w:r>
      <w:r w:rsidR="001304C1" w:rsidRPr="00645B03">
        <w:t>opfyldelse af mål</w:t>
      </w:r>
      <w:r w:rsidR="000D1D49" w:rsidRPr="00645B03">
        <w:t>ene</w:t>
      </w:r>
      <w:r w:rsidR="005F2378" w:rsidRPr="00645B03">
        <w:t xml:space="preserve"> efter de til enhver tid gældende </w:t>
      </w:r>
      <w:r w:rsidR="000D1D49" w:rsidRPr="00645B03">
        <w:t xml:space="preserve">regler og </w:t>
      </w:r>
      <w:r w:rsidR="005F2378" w:rsidRPr="00645B03">
        <w:t xml:space="preserve">retningslinjer herfor. </w:t>
      </w:r>
      <w:r w:rsidR="00697750" w:rsidRPr="00645B03">
        <w:t xml:space="preserve">Rapporteringen </w:t>
      </w:r>
      <w:r w:rsidR="008C0D41" w:rsidRPr="00645B03">
        <w:t xml:space="preserve">drøftes </w:t>
      </w:r>
      <w:r w:rsidR="001304C1" w:rsidRPr="00645B03">
        <w:t xml:space="preserve">på et årligt virksomhedsmøde med </w:t>
      </w:r>
      <w:r w:rsidR="000D1D49" w:rsidRPr="00645B03">
        <w:rPr>
          <w:highlight w:val="lightGray"/>
        </w:rPr>
        <w:t>[Kultur</w:t>
      </w:r>
      <w:r w:rsidR="001304C1" w:rsidRPr="00645B03">
        <w:rPr>
          <w:highlight w:val="lightGray"/>
        </w:rPr>
        <w:t>ministeriet</w:t>
      </w:r>
      <w:r w:rsidR="000D1D49" w:rsidRPr="00645B03">
        <w:rPr>
          <w:highlight w:val="lightGray"/>
        </w:rPr>
        <w:t>/Slots- og Kulturstyrelsen]</w:t>
      </w:r>
      <w:r w:rsidR="000D1D49" w:rsidRPr="00645B03">
        <w:t xml:space="preserve"> </w:t>
      </w:r>
      <w:r w:rsidR="008C0D41" w:rsidRPr="00645B03">
        <w:t xml:space="preserve">og danner grundlag for </w:t>
      </w:r>
      <w:r w:rsidR="000D1D49" w:rsidRPr="00645B03">
        <w:rPr>
          <w:highlight w:val="lightGray"/>
        </w:rPr>
        <w:t>[Kulturministeriet/Slots- og Kulturstyrelsen]</w:t>
      </w:r>
      <w:r w:rsidR="008C0D41" w:rsidRPr="00645B03">
        <w:t xml:space="preserve"> resultatopfølgning</w:t>
      </w:r>
      <w:r w:rsidR="00733F4C" w:rsidRPr="00645B03">
        <w:t>.</w:t>
      </w:r>
      <w:r w:rsidR="00697750" w:rsidRPr="00645B03">
        <w:t xml:space="preserve"> </w:t>
      </w:r>
    </w:p>
    <w:p w14:paraId="4FE8C3EF" w14:textId="77777777" w:rsidR="00F71B02" w:rsidRPr="00645B03" w:rsidRDefault="00F71B02"/>
    <w:p w14:paraId="2FB18137" w14:textId="77777777" w:rsidR="005F2378" w:rsidRPr="00645B03" w:rsidRDefault="00024064">
      <w:pPr>
        <w:numPr>
          <w:ilvl w:val="0"/>
          <w:numId w:val="1"/>
        </w:numPr>
        <w:rPr>
          <w:b/>
        </w:rPr>
      </w:pPr>
      <w:r w:rsidRPr="00645B03">
        <w:rPr>
          <w:b/>
        </w:rPr>
        <w:t xml:space="preserve">Aftalens </w:t>
      </w:r>
      <w:r w:rsidR="005F2378" w:rsidRPr="00645B03">
        <w:rPr>
          <w:b/>
        </w:rPr>
        <w:t>status</w:t>
      </w:r>
    </w:p>
    <w:p w14:paraId="5A8B5BC3" w14:textId="77777777" w:rsidR="00264974" w:rsidRPr="00645B03" w:rsidRDefault="0034420D" w:rsidP="007A6E03">
      <w:r w:rsidRPr="00645B03">
        <w:t xml:space="preserve">Denne rammeaftale er ikke en kontrakt i juridisk forstand. Gældende lovgivning skal følges, medmindre der er tilvejebragt hjemmel til fravigelse. </w:t>
      </w:r>
    </w:p>
    <w:p w14:paraId="4F1D6201" w14:textId="2CC3F9E8" w:rsidR="005F2378" w:rsidRPr="00645B03" w:rsidRDefault="005F2378"/>
    <w:p w14:paraId="3545B2B4" w14:textId="1CD5C9FE" w:rsidR="005F2378" w:rsidRPr="00645B03" w:rsidRDefault="005F2378">
      <w:r w:rsidRPr="00645B03">
        <w:t xml:space="preserve">Større ændringer </w:t>
      </w:r>
      <w:r w:rsidR="001304C1" w:rsidRPr="00645B03">
        <w:t xml:space="preserve">i </w:t>
      </w:r>
      <w:r w:rsidR="00D17775" w:rsidRPr="00645B03">
        <w:t>[institution]</w:t>
      </w:r>
      <w:r w:rsidR="001304C1" w:rsidRPr="00645B03">
        <w:t xml:space="preserve">s økonomiske rammer i forhold til det forudsatte </w:t>
      </w:r>
      <w:r w:rsidR="0034420D" w:rsidRPr="00645B03">
        <w:t>kan</w:t>
      </w:r>
      <w:r w:rsidR="001304C1" w:rsidRPr="00645B03">
        <w:t xml:space="preserve"> give anledning til </w:t>
      </w:r>
      <w:r w:rsidR="0034420D" w:rsidRPr="00645B03">
        <w:t>genforhandling af målene i aftalen</w:t>
      </w:r>
      <w:r w:rsidR="001304C1" w:rsidRPr="00645B03">
        <w:t xml:space="preserve">. </w:t>
      </w:r>
    </w:p>
    <w:tbl>
      <w:tblPr>
        <w:tblW w:w="8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4154"/>
      </w:tblGrid>
      <w:tr w:rsidR="005F2378" w:rsidRPr="00645B03" w14:paraId="4A043D6C" w14:textId="77777777">
        <w:trPr>
          <w:trHeight w:val="279"/>
        </w:trPr>
        <w:tc>
          <w:tcPr>
            <w:tcW w:w="4154" w:type="dxa"/>
          </w:tcPr>
          <w:p w14:paraId="4DE58446" w14:textId="77777777" w:rsidR="001304C1" w:rsidRPr="00645B03" w:rsidRDefault="001304C1" w:rsidP="001A2B2D">
            <w:pPr>
              <w:keepNext/>
            </w:pPr>
          </w:p>
          <w:p w14:paraId="791045F2" w14:textId="77777777" w:rsidR="005F2378" w:rsidRPr="00645B03" w:rsidRDefault="00143E7E" w:rsidP="00143E7E">
            <w:pPr>
              <w:keepNext/>
            </w:pPr>
            <w:r w:rsidRPr="00645B03">
              <w:t>Dato:</w:t>
            </w:r>
          </w:p>
        </w:tc>
        <w:tc>
          <w:tcPr>
            <w:tcW w:w="4154" w:type="dxa"/>
          </w:tcPr>
          <w:p w14:paraId="005850ED" w14:textId="77777777" w:rsidR="005F2378" w:rsidRPr="00645B03" w:rsidRDefault="005F2378">
            <w:pPr>
              <w:keepNext/>
            </w:pPr>
          </w:p>
          <w:p w14:paraId="572538E3" w14:textId="77777777" w:rsidR="00143E7E" w:rsidRPr="00645B03" w:rsidRDefault="00143E7E">
            <w:pPr>
              <w:keepNext/>
            </w:pPr>
            <w:r w:rsidRPr="00645B03">
              <w:t xml:space="preserve">Dato: </w:t>
            </w:r>
          </w:p>
        </w:tc>
      </w:tr>
      <w:tr w:rsidR="005F2378" w:rsidRPr="00645B03" w14:paraId="6B1A6964" w14:textId="77777777">
        <w:trPr>
          <w:trHeight w:val="289"/>
        </w:trPr>
        <w:tc>
          <w:tcPr>
            <w:tcW w:w="4154" w:type="dxa"/>
          </w:tcPr>
          <w:p w14:paraId="1FB5421C" w14:textId="77777777" w:rsidR="005F2378" w:rsidRPr="00645B03" w:rsidRDefault="005F2378">
            <w:pPr>
              <w:keepNext/>
            </w:pPr>
          </w:p>
        </w:tc>
        <w:tc>
          <w:tcPr>
            <w:tcW w:w="4154" w:type="dxa"/>
          </w:tcPr>
          <w:p w14:paraId="07B5F8E7" w14:textId="77777777" w:rsidR="005F2378" w:rsidRPr="00645B03" w:rsidRDefault="005F2378">
            <w:pPr>
              <w:keepNext/>
            </w:pPr>
          </w:p>
        </w:tc>
      </w:tr>
      <w:tr w:rsidR="005F2378" w:rsidRPr="00645B03" w14:paraId="2A4CF264" w14:textId="77777777">
        <w:trPr>
          <w:trHeight w:val="289"/>
        </w:trPr>
        <w:tc>
          <w:tcPr>
            <w:tcW w:w="4154" w:type="dxa"/>
          </w:tcPr>
          <w:p w14:paraId="6F4A195C" w14:textId="5A79520D" w:rsidR="005F2378" w:rsidRPr="00645B03" w:rsidRDefault="00514261" w:rsidP="00514261">
            <w:pPr>
              <w:keepNext/>
            </w:pPr>
            <w:r w:rsidRPr="00645B03">
              <w:t>[Tilskudsansvarlig myndighed]</w:t>
            </w:r>
          </w:p>
        </w:tc>
        <w:tc>
          <w:tcPr>
            <w:tcW w:w="4154" w:type="dxa"/>
          </w:tcPr>
          <w:p w14:paraId="08BBDE54" w14:textId="77777777" w:rsidR="005F2378" w:rsidRPr="00645B03" w:rsidRDefault="00D17775" w:rsidP="00143E7E">
            <w:pPr>
              <w:keepNext/>
            </w:pPr>
            <w:r w:rsidRPr="00645B03">
              <w:t>[</w:t>
            </w:r>
            <w:r w:rsidR="00143E7E" w:rsidRPr="00645B03">
              <w:t>I</w:t>
            </w:r>
            <w:r w:rsidRPr="00645B03">
              <w:t>nstitution]</w:t>
            </w:r>
          </w:p>
        </w:tc>
      </w:tr>
      <w:tr w:rsidR="005F2378" w:rsidRPr="00645B03" w14:paraId="6510620C" w14:textId="77777777">
        <w:trPr>
          <w:trHeight w:val="745"/>
        </w:trPr>
        <w:tc>
          <w:tcPr>
            <w:tcW w:w="4154" w:type="dxa"/>
          </w:tcPr>
          <w:p w14:paraId="64FBB0CE" w14:textId="77777777" w:rsidR="005F2378" w:rsidRPr="00645B03" w:rsidRDefault="005F2378">
            <w:pPr>
              <w:keepNext/>
            </w:pPr>
          </w:p>
        </w:tc>
        <w:tc>
          <w:tcPr>
            <w:tcW w:w="4154" w:type="dxa"/>
          </w:tcPr>
          <w:p w14:paraId="26BABDCE" w14:textId="77777777" w:rsidR="005F2378" w:rsidRPr="00645B03" w:rsidRDefault="005F2378">
            <w:pPr>
              <w:pStyle w:val="Overskrift3"/>
              <w:keepNext/>
              <w:rPr>
                <w:b w:val="0"/>
              </w:rPr>
            </w:pPr>
          </w:p>
        </w:tc>
      </w:tr>
      <w:tr w:rsidR="005F2378" w:rsidRPr="00645B03" w14:paraId="49E2DCFE" w14:textId="77777777">
        <w:trPr>
          <w:trHeight w:val="351"/>
        </w:trPr>
        <w:tc>
          <w:tcPr>
            <w:tcW w:w="4154" w:type="dxa"/>
          </w:tcPr>
          <w:p w14:paraId="408E5AE0" w14:textId="532EBCF2" w:rsidR="005F2378" w:rsidRPr="00645B03" w:rsidRDefault="00335398" w:rsidP="00065AC7">
            <w:pPr>
              <w:keepNext/>
            </w:pPr>
            <w:r w:rsidRPr="00645B03">
              <w:t>NN</w:t>
            </w:r>
          </w:p>
        </w:tc>
        <w:tc>
          <w:tcPr>
            <w:tcW w:w="4154" w:type="dxa"/>
          </w:tcPr>
          <w:p w14:paraId="30410829" w14:textId="77777777" w:rsidR="005F2378" w:rsidRPr="00645B03" w:rsidRDefault="00E01D19" w:rsidP="00065AC7">
            <w:pPr>
              <w:keepNext/>
            </w:pPr>
            <w:r w:rsidRPr="00645B03">
              <w:t>NN</w:t>
            </w:r>
          </w:p>
        </w:tc>
      </w:tr>
      <w:tr w:rsidR="005F2378" w:rsidRPr="00645B03" w14:paraId="5C11E2E9" w14:textId="77777777">
        <w:trPr>
          <w:trHeight w:val="279"/>
        </w:trPr>
        <w:tc>
          <w:tcPr>
            <w:tcW w:w="4154" w:type="dxa"/>
          </w:tcPr>
          <w:p w14:paraId="1F44DCC9" w14:textId="354AD992" w:rsidR="005F2378" w:rsidRPr="00645B03" w:rsidRDefault="00335398" w:rsidP="00335398">
            <w:pPr>
              <w:keepNext/>
            </w:pPr>
            <w:r w:rsidRPr="00645B03">
              <w:t>[Titel]</w:t>
            </w:r>
          </w:p>
        </w:tc>
        <w:tc>
          <w:tcPr>
            <w:tcW w:w="4154" w:type="dxa"/>
          </w:tcPr>
          <w:p w14:paraId="2FD6BCB3" w14:textId="77777777" w:rsidR="005F2378" w:rsidRPr="00645B03" w:rsidRDefault="00897B28" w:rsidP="00065AC7">
            <w:pPr>
              <w:keepNext/>
            </w:pPr>
            <w:r w:rsidRPr="00645B03">
              <w:t>Bestyrelsesformand</w:t>
            </w:r>
          </w:p>
        </w:tc>
      </w:tr>
    </w:tbl>
    <w:p w14:paraId="353AF437" w14:textId="77777777" w:rsidR="005F2378" w:rsidRPr="00645B03" w:rsidRDefault="005F2378">
      <w:r w:rsidRPr="00645B03">
        <w:t xml:space="preserve"> </w:t>
      </w:r>
      <w:bookmarkStart w:id="5" w:name="Mvh"/>
      <w:bookmarkStart w:id="6" w:name="Underskriver"/>
      <w:bookmarkStart w:id="7" w:name="Kopitil"/>
      <w:bookmarkStart w:id="8" w:name="Kopitiltekst"/>
      <w:bookmarkEnd w:id="5"/>
      <w:bookmarkEnd w:id="6"/>
      <w:bookmarkEnd w:id="7"/>
      <w:bookmarkEnd w:id="8"/>
    </w:p>
    <w:p w14:paraId="31B7A737" w14:textId="77777777" w:rsidR="005F2378" w:rsidRPr="00645B03" w:rsidRDefault="005F2378">
      <w:pPr>
        <w:pStyle w:val="Overskrift3"/>
      </w:pPr>
    </w:p>
    <w:p w14:paraId="6D96BC86" w14:textId="77777777" w:rsidR="005F2378" w:rsidRPr="00645B03" w:rsidRDefault="005F2378">
      <w:pPr>
        <w:pStyle w:val="Overskrift3"/>
      </w:pPr>
      <w:r w:rsidRPr="00645B03">
        <w:t>Bilag</w:t>
      </w:r>
    </w:p>
    <w:p w14:paraId="41AAFC56" w14:textId="77777777" w:rsidR="00335398" w:rsidRPr="00645B03" w:rsidRDefault="00335398" w:rsidP="00335398">
      <w:pPr>
        <w:pStyle w:val="Opstilling-punkttegn"/>
        <w:numPr>
          <w:ilvl w:val="0"/>
          <w:numId w:val="0"/>
        </w:numPr>
      </w:pPr>
      <w:r w:rsidRPr="00645B03">
        <w:t xml:space="preserve">Bilag 1: Årlige delmål og nøgletal </w:t>
      </w:r>
    </w:p>
    <w:p w14:paraId="579F3AFE" w14:textId="77777777" w:rsidR="00335398" w:rsidRPr="00645B03" w:rsidRDefault="00335398" w:rsidP="00335398">
      <w:pPr>
        <w:pStyle w:val="Opstilling-punkttegn"/>
        <w:numPr>
          <w:ilvl w:val="0"/>
          <w:numId w:val="0"/>
        </w:numPr>
      </w:pPr>
      <w:r w:rsidRPr="00645B03">
        <w:t>Bilag 2: [Institutionens] strategi for 20xx-20xx.</w:t>
      </w:r>
    </w:p>
    <w:p w14:paraId="12A7149E" w14:textId="77777777" w:rsidR="00335398" w:rsidRPr="00645B03" w:rsidRDefault="00335398" w:rsidP="00335398">
      <w:pPr>
        <w:pStyle w:val="Opstilling-punkttegn"/>
        <w:numPr>
          <w:ilvl w:val="0"/>
          <w:numId w:val="0"/>
        </w:numPr>
      </w:pPr>
      <w:r w:rsidRPr="00645B03">
        <w:rPr>
          <w:highlight w:val="lightGray"/>
        </w:rPr>
        <w:t>+ henvisning til evt. øvrige bilag</w:t>
      </w:r>
      <w:r w:rsidRPr="00645B03">
        <w:t xml:space="preserve"> </w:t>
      </w:r>
    </w:p>
    <w:p w14:paraId="1864886A" w14:textId="77777777" w:rsidR="0005311B" w:rsidRPr="00645B03" w:rsidRDefault="0005311B" w:rsidP="00335398"/>
    <w:sectPr w:rsidR="0005311B" w:rsidRPr="00645B03" w:rsidSect="006C158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013" w:right="2495" w:bottom="1701" w:left="1247" w:header="624" w:footer="624" w:gutter="0"/>
      <w:pgNumType w:start="1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UM" w:date="2021-07-08T12:33:00Z" w:initials="KUM">
    <w:p w14:paraId="044FF178" w14:textId="77777777" w:rsidR="00CE7F13" w:rsidRDefault="00CE7F13" w:rsidP="00CE7F13">
      <w:pPr>
        <w:pStyle w:val="Kommentartekst"/>
      </w:pPr>
      <w:r>
        <w:rPr>
          <w:rStyle w:val="Kommentarhenvisning"/>
        </w:rPr>
        <w:annotationRef/>
      </w:r>
      <w:r>
        <w:t xml:space="preserve">Første år er året før rammeaftaleperioden (som også er budgettal på FL) og dernæst budgettal for rammeaftaleperioden svarende til BO3-år. </w:t>
      </w:r>
    </w:p>
  </w:comment>
  <w:comment w:id="2" w:author="KUM" w:date="2021-07-08T12:57:00Z" w:initials="KUM">
    <w:p w14:paraId="58827BE7" w14:textId="62A8CC7E" w:rsidR="00335398" w:rsidRDefault="00335398">
      <w:pPr>
        <w:pStyle w:val="Kommentartekst"/>
      </w:pPr>
      <w:r>
        <w:rPr>
          <w:rStyle w:val="Kommentarhenvisning"/>
        </w:rPr>
        <w:annotationRef/>
      </w:r>
      <w:r>
        <w:t>KUM-driftstilskud indgår altid. Nedenstående rækker og evt. øvrige rækker medtages i det omfang, denne del af økonomien indgår i rammeaftalens økonomiske grundlag (aftales konkret).</w:t>
      </w:r>
    </w:p>
  </w:comment>
  <w:comment w:id="3" w:author="KUM" w:date="2021-06-07T14:03:00Z" w:initials="KUM">
    <w:p w14:paraId="4E71A22E" w14:textId="77777777" w:rsidR="00335398" w:rsidRDefault="00335398" w:rsidP="00335398">
      <w:pPr>
        <w:pStyle w:val="Kommentartekst"/>
      </w:pPr>
      <w:r>
        <w:rPr>
          <w:rStyle w:val="Kommentarhenvisning"/>
        </w:rPr>
        <w:annotationRef/>
      </w:r>
      <w:r>
        <w:t>Her indsættes institutionens vision, jf. institutionens strategi.</w:t>
      </w:r>
    </w:p>
  </w:comment>
  <w:comment w:id="4" w:author="KUM" w:date="2021-06-07T15:06:00Z" w:initials="KUM">
    <w:p w14:paraId="7867ABF4" w14:textId="77777777" w:rsidR="00335398" w:rsidRDefault="00335398" w:rsidP="00335398">
      <w:pPr>
        <w:keepNext/>
      </w:pPr>
      <w:r>
        <w:rPr>
          <w:rStyle w:val="Kommentarhenvisning"/>
        </w:rPr>
        <w:annotationRef/>
      </w:r>
      <w:r>
        <w:t>Såfremt der for en opgave ikke er aftalt udviklingsmål skrives i målkolonnen: ”Der er ikke aftalt udviklingsmål for denne opgave”.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4FF178" w15:done="0"/>
  <w15:commentEx w15:paraId="58827BE7" w15:done="0"/>
  <w15:commentEx w15:paraId="4E71A22E" w15:done="0"/>
  <w15:commentEx w15:paraId="7867ABF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0F0E5" w14:textId="77777777" w:rsidR="009B14EA" w:rsidRDefault="009B14EA">
      <w:r>
        <w:separator/>
      </w:r>
    </w:p>
  </w:endnote>
  <w:endnote w:type="continuationSeparator" w:id="0">
    <w:p w14:paraId="2AA2D140" w14:textId="77777777" w:rsidR="009B14EA" w:rsidRDefault="009B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4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65D4F8F" w14:textId="74999FF5" w:rsidR="006C1582" w:rsidRPr="006C1582" w:rsidRDefault="006C1582">
        <w:pPr>
          <w:pStyle w:val="Sidefod"/>
          <w:jc w:val="right"/>
          <w:rPr>
            <w:sz w:val="16"/>
            <w:szCs w:val="16"/>
          </w:rPr>
        </w:pPr>
        <w:r w:rsidRPr="006C1582">
          <w:rPr>
            <w:sz w:val="16"/>
            <w:szCs w:val="16"/>
          </w:rPr>
          <w:fldChar w:fldCharType="begin"/>
        </w:r>
        <w:r w:rsidRPr="006C1582">
          <w:rPr>
            <w:sz w:val="16"/>
            <w:szCs w:val="16"/>
          </w:rPr>
          <w:instrText>PAGE   \* MERGEFORMAT</w:instrText>
        </w:r>
        <w:r w:rsidRPr="006C1582">
          <w:rPr>
            <w:sz w:val="16"/>
            <w:szCs w:val="16"/>
          </w:rPr>
          <w:fldChar w:fldCharType="separate"/>
        </w:r>
        <w:r w:rsidR="004E4CBF">
          <w:rPr>
            <w:noProof/>
            <w:sz w:val="16"/>
            <w:szCs w:val="16"/>
          </w:rPr>
          <w:t>2</w:t>
        </w:r>
        <w:r w:rsidRPr="006C1582">
          <w:rPr>
            <w:sz w:val="16"/>
            <w:szCs w:val="16"/>
          </w:rPr>
          <w:fldChar w:fldCharType="end"/>
        </w:r>
      </w:p>
    </w:sdtContent>
  </w:sdt>
  <w:p w14:paraId="04C1F865" w14:textId="77777777" w:rsidR="006C1582" w:rsidRDefault="006C158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E67CD" w14:textId="77777777" w:rsidR="006C1582" w:rsidRPr="006C1582" w:rsidRDefault="006C1582">
    <w:pPr>
      <w:pStyle w:val="Sidefod"/>
      <w:jc w:val="right"/>
      <w:rPr>
        <w:sz w:val="16"/>
        <w:szCs w:val="16"/>
      </w:rPr>
    </w:pPr>
  </w:p>
  <w:p w14:paraId="6BA11D01" w14:textId="77777777" w:rsidR="00211B7B" w:rsidRDefault="00211B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4D978" w14:textId="77777777" w:rsidR="009B14EA" w:rsidRDefault="009B14EA">
      <w:r>
        <w:separator/>
      </w:r>
    </w:p>
  </w:footnote>
  <w:footnote w:type="continuationSeparator" w:id="0">
    <w:p w14:paraId="705AFCDE" w14:textId="77777777" w:rsidR="009B14EA" w:rsidRDefault="009B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8071" w14:textId="2E760BD1" w:rsidR="00325E42" w:rsidRDefault="004E4CBF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180A3D" wp14:editId="49C2575D">
          <wp:simplePos x="0" y="0"/>
          <wp:positionH relativeFrom="page">
            <wp:posOffset>5334000</wp:posOffset>
          </wp:positionH>
          <wp:positionV relativeFrom="page">
            <wp:posOffset>419100</wp:posOffset>
          </wp:positionV>
          <wp:extent cx="1695450" cy="619760"/>
          <wp:effectExtent l="0" t="0" r="0" b="8890"/>
          <wp:wrapNone/>
          <wp:docPr id="4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2C6D">
      <w:t>BILAG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25AFA" w14:textId="77777777" w:rsidR="00211B7B" w:rsidRDefault="001A2B2D">
    <w:pPr>
      <w:pStyle w:val="Sidehoved"/>
      <w:spacing w:line="240" w:lineRule="auto"/>
      <w:rPr>
        <w:sz w:val="2"/>
        <w:szCs w:val="2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1215B1" wp14:editId="3CD71DEA">
          <wp:simplePos x="0" y="0"/>
          <wp:positionH relativeFrom="column">
            <wp:posOffset>4367530</wp:posOffset>
          </wp:positionH>
          <wp:positionV relativeFrom="page">
            <wp:posOffset>316865</wp:posOffset>
          </wp:positionV>
          <wp:extent cx="1990090" cy="489585"/>
          <wp:effectExtent l="0" t="0" r="0" b="5715"/>
          <wp:wrapNone/>
          <wp:docPr id="8" name="Billede 8" descr="KUM_Logo_SH_11(0,3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UM_Logo_SH_11(0,3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E8AB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6371E"/>
    <w:multiLevelType w:val="hybridMultilevel"/>
    <w:tmpl w:val="1F3EE61E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405A0C"/>
    <w:multiLevelType w:val="hybridMultilevel"/>
    <w:tmpl w:val="7466001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F4E75"/>
    <w:multiLevelType w:val="hybridMultilevel"/>
    <w:tmpl w:val="A5C04852"/>
    <w:lvl w:ilvl="0" w:tplc="327AD0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787C10"/>
    <w:multiLevelType w:val="hybridMultilevel"/>
    <w:tmpl w:val="66AAE474"/>
    <w:lvl w:ilvl="0" w:tplc="481A9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318BA9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B15FD"/>
    <w:multiLevelType w:val="hybridMultilevel"/>
    <w:tmpl w:val="913AF4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C4C95"/>
    <w:multiLevelType w:val="hybridMultilevel"/>
    <w:tmpl w:val="8864DD4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E161D"/>
    <w:multiLevelType w:val="hybridMultilevel"/>
    <w:tmpl w:val="2F78596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3579C"/>
    <w:multiLevelType w:val="hybridMultilevel"/>
    <w:tmpl w:val="6CD0D17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9399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BB33A40"/>
    <w:multiLevelType w:val="hybridMultilevel"/>
    <w:tmpl w:val="DBE4485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D0DF2"/>
    <w:multiLevelType w:val="hybridMultilevel"/>
    <w:tmpl w:val="55D436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309BC"/>
    <w:multiLevelType w:val="hybridMultilevel"/>
    <w:tmpl w:val="3D925CD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CB027A"/>
    <w:multiLevelType w:val="hybridMultilevel"/>
    <w:tmpl w:val="3D2ADB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C1766"/>
    <w:multiLevelType w:val="hybridMultilevel"/>
    <w:tmpl w:val="8D60455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5519B2"/>
    <w:multiLevelType w:val="hybridMultilevel"/>
    <w:tmpl w:val="2D2EB1A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A9208">
      <w:start w:val="1"/>
      <w:numFmt w:val="decimal"/>
      <w:lvlText w:val="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8B631F9"/>
    <w:multiLevelType w:val="hybridMultilevel"/>
    <w:tmpl w:val="A860DFC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9A6BA1"/>
    <w:multiLevelType w:val="hybridMultilevel"/>
    <w:tmpl w:val="BC00FAF8"/>
    <w:lvl w:ilvl="0" w:tplc="01BA9208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14"/>
  </w:num>
  <w:num w:numId="7">
    <w:abstractNumId w:val="17"/>
  </w:num>
  <w:num w:numId="8">
    <w:abstractNumId w:val="7"/>
  </w:num>
  <w:num w:numId="9">
    <w:abstractNumId w:val="4"/>
  </w:num>
  <w:num w:numId="10">
    <w:abstractNumId w:val="16"/>
  </w:num>
  <w:num w:numId="11">
    <w:abstractNumId w:val="13"/>
  </w:num>
  <w:num w:numId="12">
    <w:abstractNumId w:val="5"/>
  </w:num>
  <w:num w:numId="13">
    <w:abstractNumId w:val="8"/>
  </w:num>
  <w:num w:numId="14">
    <w:abstractNumId w:val="6"/>
  </w:num>
  <w:num w:numId="15">
    <w:abstractNumId w:val="2"/>
  </w:num>
  <w:num w:numId="16">
    <w:abstractNumId w:val="11"/>
  </w:num>
  <w:num w:numId="17">
    <w:abstractNumId w:val="0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M">
    <w15:presenceInfo w15:providerId="None" w15:userId="K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567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fdelingogkontor" w:val="1. kt."/>
    <w:docVar w:name="Caseid" w:val="2004-10193"/>
    <w:docVar w:name="Caseno" w:val="200410193"/>
    <w:docVar w:name="DB_Database" w:val="vale.dle"/>
    <w:docVar w:name="Docid" w:val="1"/>
    <w:docVar w:name="File_Transfer_Method" w:val="UNC"/>
    <w:docVar w:name="FileDescription" w:val="Skabelon"/>
    <w:docVar w:name="initialer" w:val="lb"/>
    <w:docVar w:name="JNr" w:val="2004-10193-1"/>
    <w:docVar w:name="Mal" w:val="\\Valeiis\dl_fileload\skabeloner\kum-notat-24052005.dot"/>
    <w:docVar w:name="RecipAdr1" w:val=" "/>
    <w:docVar w:name="RecipAdr2" w:val=" "/>
    <w:docVar w:name="RecipCountry" w:val=" "/>
    <w:docVar w:name="RecipName" w:val=" "/>
    <w:docVar w:name="RecipName2" w:val=" "/>
    <w:docVar w:name="RecipZipCity" w:val=" "/>
    <w:docVar w:name="Redir" w:val="/produktion/details/docdet.asp?journalnr=2004136975&amp;files=Y"/>
    <w:docVar w:name="RootFolder" w:val="http://doculive/produktion"/>
    <w:docVar w:name="SagsbehandlerInitialer" w:val="ERO"/>
    <w:docVar w:name="SagsbehandlerNavn" w:val="Ea Rovsing Olsen"/>
    <w:docVar w:name="Surfto" w:val="http://valeiis/produktion/showelfile.asp"/>
    <w:docVar w:name="UNC_Checkin_Directory" w:val="\\doculive\dl_fileload\upload\"/>
    <w:docVar w:name="xTra" w:val=" "/>
  </w:docVars>
  <w:rsids>
    <w:rsidRoot w:val="005F2378"/>
    <w:rsid w:val="00003FA0"/>
    <w:rsid w:val="000112BF"/>
    <w:rsid w:val="00024064"/>
    <w:rsid w:val="0002413C"/>
    <w:rsid w:val="00037A83"/>
    <w:rsid w:val="0005311B"/>
    <w:rsid w:val="00065AC7"/>
    <w:rsid w:val="000C5C4E"/>
    <w:rsid w:val="000D1D49"/>
    <w:rsid w:val="000E0501"/>
    <w:rsid w:val="000E7E32"/>
    <w:rsid w:val="0012115E"/>
    <w:rsid w:val="001304C1"/>
    <w:rsid w:val="00143E7E"/>
    <w:rsid w:val="0015439F"/>
    <w:rsid w:val="00174B77"/>
    <w:rsid w:val="001A2B2D"/>
    <w:rsid w:val="001A3970"/>
    <w:rsid w:val="001B4AEE"/>
    <w:rsid w:val="001C6987"/>
    <w:rsid w:val="00202FAC"/>
    <w:rsid w:val="0021199C"/>
    <w:rsid w:val="00211B7B"/>
    <w:rsid w:val="002233C3"/>
    <w:rsid w:val="002369EB"/>
    <w:rsid w:val="0024395C"/>
    <w:rsid w:val="00251F99"/>
    <w:rsid w:val="00264974"/>
    <w:rsid w:val="002E7593"/>
    <w:rsid w:val="002E7930"/>
    <w:rsid w:val="002E7D01"/>
    <w:rsid w:val="00323D88"/>
    <w:rsid w:val="00325E42"/>
    <w:rsid w:val="00325E74"/>
    <w:rsid w:val="00333402"/>
    <w:rsid w:val="00334351"/>
    <w:rsid w:val="00335398"/>
    <w:rsid w:val="0034420D"/>
    <w:rsid w:val="003548F3"/>
    <w:rsid w:val="00367D0D"/>
    <w:rsid w:val="003A20C4"/>
    <w:rsid w:val="00425552"/>
    <w:rsid w:val="00455300"/>
    <w:rsid w:val="00467956"/>
    <w:rsid w:val="0047691A"/>
    <w:rsid w:val="004C7BE9"/>
    <w:rsid w:val="004D4C3B"/>
    <w:rsid w:val="004E4CBF"/>
    <w:rsid w:val="00503FED"/>
    <w:rsid w:val="00505478"/>
    <w:rsid w:val="00514261"/>
    <w:rsid w:val="00527CA0"/>
    <w:rsid w:val="0055152D"/>
    <w:rsid w:val="0056227C"/>
    <w:rsid w:val="00594BA1"/>
    <w:rsid w:val="005C044D"/>
    <w:rsid w:val="005E0BBC"/>
    <w:rsid w:val="005E2310"/>
    <w:rsid w:val="005E6000"/>
    <w:rsid w:val="005F2378"/>
    <w:rsid w:val="00611D43"/>
    <w:rsid w:val="006257DA"/>
    <w:rsid w:val="00645B03"/>
    <w:rsid w:val="00650D07"/>
    <w:rsid w:val="00655124"/>
    <w:rsid w:val="0068640C"/>
    <w:rsid w:val="00697750"/>
    <w:rsid w:val="006C1582"/>
    <w:rsid w:val="007006B9"/>
    <w:rsid w:val="00711FC6"/>
    <w:rsid w:val="00715911"/>
    <w:rsid w:val="00733F4C"/>
    <w:rsid w:val="00743C9E"/>
    <w:rsid w:val="007615DD"/>
    <w:rsid w:val="007646B0"/>
    <w:rsid w:val="007A6E03"/>
    <w:rsid w:val="007C4984"/>
    <w:rsid w:val="007D6A2D"/>
    <w:rsid w:val="007D6C33"/>
    <w:rsid w:val="008239E3"/>
    <w:rsid w:val="00846BB5"/>
    <w:rsid w:val="008811AD"/>
    <w:rsid w:val="00897B28"/>
    <w:rsid w:val="008B2FDF"/>
    <w:rsid w:val="008C0D41"/>
    <w:rsid w:val="008D2979"/>
    <w:rsid w:val="0090222C"/>
    <w:rsid w:val="009226AA"/>
    <w:rsid w:val="00924124"/>
    <w:rsid w:val="00942A57"/>
    <w:rsid w:val="00961589"/>
    <w:rsid w:val="00985C2D"/>
    <w:rsid w:val="009A2348"/>
    <w:rsid w:val="009A2C6D"/>
    <w:rsid w:val="009B14EA"/>
    <w:rsid w:val="00A20667"/>
    <w:rsid w:val="00A311A5"/>
    <w:rsid w:val="00A408C4"/>
    <w:rsid w:val="00A44923"/>
    <w:rsid w:val="00A46761"/>
    <w:rsid w:val="00A9792C"/>
    <w:rsid w:val="00AA2E13"/>
    <w:rsid w:val="00AC1BCB"/>
    <w:rsid w:val="00B03AFC"/>
    <w:rsid w:val="00B84DBF"/>
    <w:rsid w:val="00B85B16"/>
    <w:rsid w:val="00B929E4"/>
    <w:rsid w:val="00BB337B"/>
    <w:rsid w:val="00BB35DF"/>
    <w:rsid w:val="00BC288B"/>
    <w:rsid w:val="00BD7B6B"/>
    <w:rsid w:val="00BF2D2C"/>
    <w:rsid w:val="00C5332C"/>
    <w:rsid w:val="00C56177"/>
    <w:rsid w:val="00CB7F33"/>
    <w:rsid w:val="00CE7F13"/>
    <w:rsid w:val="00CF286D"/>
    <w:rsid w:val="00CF32D9"/>
    <w:rsid w:val="00D100C7"/>
    <w:rsid w:val="00D17775"/>
    <w:rsid w:val="00D27834"/>
    <w:rsid w:val="00D42803"/>
    <w:rsid w:val="00D66484"/>
    <w:rsid w:val="00D81F13"/>
    <w:rsid w:val="00DC7577"/>
    <w:rsid w:val="00DD07B9"/>
    <w:rsid w:val="00E01D19"/>
    <w:rsid w:val="00E2518C"/>
    <w:rsid w:val="00E349E4"/>
    <w:rsid w:val="00E82461"/>
    <w:rsid w:val="00EA06E9"/>
    <w:rsid w:val="00EF478E"/>
    <w:rsid w:val="00F146CE"/>
    <w:rsid w:val="00F60B3A"/>
    <w:rsid w:val="00F65F1A"/>
    <w:rsid w:val="00F71B02"/>
    <w:rsid w:val="00F83B28"/>
    <w:rsid w:val="00F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6DC27"/>
  <w15:docId w15:val="{A11CB83E-4567-437B-A271-AC7ABF35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DF"/>
    <w:pPr>
      <w:tabs>
        <w:tab w:val="left" w:pos="1134"/>
        <w:tab w:val="center" w:pos="4082"/>
        <w:tab w:val="right" w:pos="8165"/>
      </w:tabs>
      <w:spacing w:line="280" w:lineRule="atLeast"/>
      <w:jc w:val="both"/>
    </w:pPr>
    <w:rPr>
      <w:rFonts w:ascii="Century Schoolbook" w:hAnsi="Century Schoolbook"/>
    </w:rPr>
  </w:style>
  <w:style w:type="paragraph" w:styleId="Overskrift1">
    <w:name w:val="heading 1"/>
    <w:basedOn w:val="Normal"/>
    <w:next w:val="Normal"/>
    <w:qFormat/>
    <w:pPr>
      <w:outlineLvl w:val="0"/>
    </w:pPr>
    <w:rPr>
      <w:rFonts w:ascii="Franklin Gothic Demi" w:hAnsi="Franklin Gothic Demi"/>
      <w:sz w:val="36"/>
    </w:rPr>
  </w:style>
  <w:style w:type="paragraph" w:styleId="Overskrift2">
    <w:name w:val="heading 2"/>
    <w:basedOn w:val="Normal"/>
    <w:next w:val="Normal"/>
    <w:qFormat/>
    <w:pPr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pPr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tabs>
        <w:tab w:val="clear" w:pos="1134"/>
        <w:tab w:val="left" w:pos="851"/>
      </w:tabs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Garamond" w:hAnsi="Garamond"/>
      <w:sz w:val="26"/>
      <w:u w:val="single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sz w:val="24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Overskrift8">
    <w:name w:val="heading 8"/>
    <w:basedOn w:val="Normal"/>
    <w:next w:val="Normal"/>
    <w:qFormat/>
    <w:pPr>
      <w:keepNext/>
      <w:tabs>
        <w:tab w:val="clear" w:pos="1134"/>
        <w:tab w:val="left" w:pos="851"/>
        <w:tab w:val="decimal" w:pos="4536"/>
        <w:tab w:val="right" w:pos="8222"/>
      </w:tabs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unktegn">
    <w:name w:val="Punktegn"/>
    <w:basedOn w:val="Normal"/>
    <w:pPr>
      <w:spacing w:line="360" w:lineRule="auto"/>
    </w:pPr>
    <w:rPr>
      <w:rFonts w:ascii="Courier" w:hAnsi="Courier"/>
    </w:rPr>
  </w:style>
  <w:style w:type="paragraph" w:customStyle="1" w:styleId="Tale">
    <w:name w:val="Tale"/>
    <w:basedOn w:val="Normal"/>
    <w:pPr>
      <w:spacing w:line="520" w:lineRule="atLeast"/>
    </w:pPr>
    <w:rPr>
      <w:sz w:val="36"/>
    </w:rPr>
  </w:style>
  <w:style w:type="character" w:styleId="Sidetal">
    <w:name w:val="page number"/>
    <w:basedOn w:val="Standardskrifttypeiafsnit"/>
    <w:rPr>
      <w:rFonts w:ascii="Century Schoolbook" w:hAnsi="Century Schoolbook"/>
      <w:sz w:val="20"/>
    </w:rPr>
  </w:style>
  <w:style w:type="paragraph" w:customStyle="1" w:styleId="navnekort">
    <w:name w:val="navnekort"/>
    <w:basedOn w:val="Normal"/>
    <w:pPr>
      <w:spacing w:line="360" w:lineRule="auto"/>
    </w:pPr>
    <w:rPr>
      <w:rFonts w:ascii="Arial" w:hAnsi="Arial"/>
      <w:b/>
      <w:sz w:val="28"/>
    </w:rPr>
  </w:style>
  <w:style w:type="paragraph" w:customStyle="1" w:styleId="Tysk">
    <w:name w:val="Tysk"/>
    <w:basedOn w:val="Normal"/>
    <w:pPr>
      <w:spacing w:line="360" w:lineRule="auto"/>
    </w:pPr>
    <w:rPr>
      <w:rFonts w:ascii="Arial" w:hAnsi="Arial"/>
      <w:lang w:val="de-DE"/>
    </w:rPr>
  </w:style>
  <w:style w:type="paragraph" w:customStyle="1" w:styleId="Engelsk">
    <w:name w:val="Engelsk"/>
    <w:basedOn w:val="Normal"/>
    <w:rPr>
      <w:rFonts w:ascii="Arial" w:hAnsi="Arial"/>
      <w:lang w:val="en-GB"/>
    </w:rPr>
  </w:style>
  <w:style w:type="paragraph" w:styleId="Sidehoved">
    <w:name w:val="header"/>
    <w:basedOn w:val="Normal"/>
    <w:pPr>
      <w:tabs>
        <w:tab w:val="clear" w:pos="1134"/>
      </w:tabs>
    </w:pPr>
  </w:style>
  <w:style w:type="paragraph" w:styleId="Sidefod">
    <w:name w:val="footer"/>
    <w:basedOn w:val="Normal"/>
    <w:link w:val="SidefodTegn"/>
    <w:uiPriority w:val="99"/>
    <w:pPr>
      <w:tabs>
        <w:tab w:val="clear" w:pos="1134"/>
        <w:tab w:val="center" w:pos="4819"/>
        <w:tab w:val="right" w:pos="9638"/>
      </w:tabs>
    </w:pPr>
  </w:style>
  <w:style w:type="paragraph" w:styleId="Brdtekst">
    <w:name w:val="Body Text"/>
    <w:basedOn w:val="Normal"/>
    <w:pPr>
      <w:tabs>
        <w:tab w:val="clear" w:pos="1134"/>
        <w:tab w:val="left" w:pos="851"/>
        <w:tab w:val="decimal" w:pos="4536"/>
        <w:tab w:val="right" w:pos="8222"/>
      </w:tabs>
    </w:pPr>
    <w:rPr>
      <w:rFonts w:ascii="Garamond" w:hAnsi="Garamond"/>
      <w:sz w:val="24"/>
    </w:rPr>
  </w:style>
  <w:style w:type="character" w:styleId="BesgtLink">
    <w:name w:val="FollowedHyperlink"/>
    <w:basedOn w:val="Standardskrifttypeiafsnit"/>
    <w:rsid w:val="00715911"/>
    <w:rPr>
      <w:color w:val="606420"/>
      <w:u w:val="single"/>
    </w:rPr>
  </w:style>
  <w:style w:type="paragraph" w:customStyle="1" w:styleId="AdrCaption">
    <w:name w:val="AdrCaption"/>
    <w:basedOn w:val="Normal"/>
    <w:pPr>
      <w:framePr w:w="2495" w:h="2835" w:wrap="around" w:hAnchor="margin" w:x="8223" w:y="341" w:anchorLock="1"/>
      <w:spacing w:line="220" w:lineRule="exact"/>
    </w:pPr>
    <w:rPr>
      <w:rFonts w:ascii="Franklin Gothic Demi" w:hAnsi="Franklin Gothic Demi"/>
      <w:sz w:val="17"/>
      <w:szCs w:val="17"/>
    </w:rPr>
  </w:style>
  <w:style w:type="paragraph" w:customStyle="1" w:styleId="AdrText">
    <w:name w:val="AdrText"/>
    <w:basedOn w:val="Normal"/>
    <w:pPr>
      <w:framePr w:w="2495" w:h="2835" w:wrap="around" w:hAnchor="margin" w:x="8223" w:y="341" w:anchorLock="1"/>
      <w:tabs>
        <w:tab w:val="clear" w:pos="1134"/>
        <w:tab w:val="clear" w:pos="4082"/>
        <w:tab w:val="clear" w:pos="8165"/>
        <w:tab w:val="left" w:pos="607"/>
        <w:tab w:val="left" w:pos="851"/>
      </w:tabs>
      <w:spacing w:line="220" w:lineRule="exact"/>
    </w:pPr>
    <w:rPr>
      <w:rFonts w:ascii="Franklin Gothic Book" w:hAnsi="Franklin Gothic Book"/>
      <w:sz w:val="17"/>
      <w:szCs w:val="17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ooterJnr">
    <w:name w:val="FooterJnr"/>
    <w:basedOn w:val="Normal"/>
    <w:pPr>
      <w:spacing w:line="170" w:lineRule="exact"/>
    </w:pPr>
    <w:rPr>
      <w:rFonts w:ascii="Franklin Gothic Book" w:hAnsi="Franklin Gothic Book"/>
      <w:spacing w:val="20"/>
      <w:sz w:val="15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HeaderGreeting">
    <w:name w:val="HeaderGreeting"/>
    <w:basedOn w:val="Overskrift4"/>
    <w:rPr>
      <w:b w:val="0"/>
    </w:rPr>
  </w:style>
  <w:style w:type="paragraph" w:customStyle="1" w:styleId="trerskladeA">
    <w:name w:val="treårsklade A"/>
    <w:basedOn w:val="Normal"/>
    <w:next w:val="Normal"/>
    <w:pPr>
      <w:tabs>
        <w:tab w:val="clear" w:pos="1134"/>
        <w:tab w:val="clear" w:pos="4082"/>
        <w:tab w:val="clear" w:pos="8165"/>
      </w:tabs>
      <w:spacing w:line="240" w:lineRule="auto"/>
      <w:jc w:val="left"/>
    </w:pPr>
    <w:rPr>
      <w:rFonts w:ascii="TimesNewRoman,Italic" w:hAnsi="TimesNewRoman,Italic"/>
      <w:snapToGrid w:val="0"/>
      <w:sz w:val="24"/>
    </w:rPr>
  </w:style>
  <w:style w:type="table" w:styleId="Tabel-Gitter">
    <w:name w:val="Table Grid"/>
    <w:basedOn w:val="Tabel-Normal"/>
    <w:rsid w:val="00BB35DF"/>
    <w:pPr>
      <w:tabs>
        <w:tab w:val="left" w:pos="1134"/>
        <w:tab w:val="center" w:pos="4082"/>
        <w:tab w:val="right" w:pos="8165"/>
      </w:tabs>
      <w:spacing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1304C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304C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1304C1"/>
    <w:rPr>
      <w:rFonts w:ascii="Century Schoolbook" w:hAnsi="Century Schoolbook"/>
    </w:rPr>
  </w:style>
  <w:style w:type="paragraph" w:styleId="Kommentaremne">
    <w:name w:val="annotation subject"/>
    <w:basedOn w:val="Kommentartekst"/>
    <w:next w:val="Kommentartekst"/>
    <w:link w:val="KommentaremneTegn"/>
    <w:rsid w:val="001304C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304C1"/>
    <w:rPr>
      <w:rFonts w:ascii="Century Schoolbook" w:hAnsi="Century Schoolbook"/>
      <w:b/>
      <w:bCs/>
    </w:rPr>
  </w:style>
  <w:style w:type="character" w:customStyle="1" w:styleId="kortnavn2">
    <w:name w:val="kortnavn2"/>
    <w:basedOn w:val="Standardskrifttypeiafsnit"/>
    <w:rsid w:val="006C1582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6C1582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6C1582"/>
    <w:rPr>
      <w:rFonts w:ascii="Century Schoolbook" w:hAnsi="Century Schoolbook"/>
    </w:rPr>
  </w:style>
  <w:style w:type="character" w:customStyle="1" w:styleId="paragrafnr1">
    <w:name w:val="paragrafnr1"/>
    <w:basedOn w:val="Standardskrifttypeiafsnit"/>
    <w:rsid w:val="007A6E03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Billedtekst">
    <w:name w:val="caption"/>
    <w:basedOn w:val="Normal"/>
    <w:next w:val="Normal"/>
    <w:uiPriority w:val="3"/>
    <w:unhideWhenUsed/>
    <w:qFormat/>
    <w:rsid w:val="00CE7F13"/>
    <w:pPr>
      <w:keepNext/>
      <w:keepLines/>
      <w:tabs>
        <w:tab w:val="clear" w:pos="1134"/>
        <w:tab w:val="clear" w:pos="4082"/>
        <w:tab w:val="clear" w:pos="8165"/>
      </w:tabs>
      <w:spacing w:before="160"/>
      <w:ind w:left="227" w:right="227"/>
      <w:jc w:val="left"/>
    </w:pPr>
    <w:rPr>
      <w:rFonts w:ascii="Franklin Gothic Book" w:hAnsi="Franklin Gothic Book"/>
      <w:b/>
      <w:bCs/>
      <w:sz w:val="16"/>
    </w:rPr>
  </w:style>
  <w:style w:type="paragraph" w:customStyle="1" w:styleId="Pladsholdertxtfelt">
    <w:name w:val="Pladsholder txtfelt"/>
    <w:uiPriority w:val="99"/>
    <w:rsid w:val="00CE7F13"/>
    <w:pPr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styleId="Opstilling-punkttegn">
    <w:name w:val="List Bullet"/>
    <w:basedOn w:val="Normal"/>
    <w:uiPriority w:val="99"/>
    <w:rsid w:val="00335398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2100</Characters>
  <Application>Microsoft Office Word</Application>
  <DocSecurity>0</DocSecurity>
  <Lines>47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Kulturministeriet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Nils Bülow</dc:creator>
  <cp:lastModifiedBy>KUM</cp:lastModifiedBy>
  <cp:revision>3</cp:revision>
  <cp:lastPrinted>2010-09-06T10:15:00Z</cp:lastPrinted>
  <dcterms:created xsi:type="dcterms:W3CDTF">2023-02-16T15:01:00Z</dcterms:created>
  <dcterms:modified xsi:type="dcterms:W3CDTF">2023-02-16T15:02:00Z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